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04"/>
        <w:gridCol w:w="724"/>
        <w:gridCol w:w="2930"/>
        <w:gridCol w:w="1980"/>
        <w:gridCol w:w="1980"/>
      </w:tblGrid>
      <w:tr w:rsidR="00DB25D1" w:rsidTr="00D15726">
        <w:trPr>
          <w:trHeight w:val="647"/>
        </w:trPr>
        <w:tc>
          <w:tcPr>
            <w:tcW w:w="1228" w:type="dxa"/>
            <w:gridSpan w:val="2"/>
            <w:tcBorders>
              <w:bottom w:val="single" w:sz="4" w:space="0" w:color="auto"/>
              <w:right w:val="nil"/>
            </w:tcBorders>
          </w:tcPr>
          <w:p w:rsidR="00DB25D1" w:rsidRDefault="00DB25D1" w:rsidP="00D15726">
            <w:r w:rsidRPr="004035B5">
              <w:rPr>
                <w:rFonts w:ascii="Arial" w:hAnsi="Arial" w:cs="Arial"/>
                <w:b/>
              </w:rPr>
              <w:object w:dxaOrig="3210" w:dyaOrig="2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36pt" o:ole="" fillcolor="window">
                  <v:imagedata r:id="rId5" o:title=""/>
                </v:shape>
                <o:OLEObject Type="Embed" ProgID="Word.Picture.8" ShapeID="_x0000_i1025" DrawAspect="Content" ObjectID="_1623211586" r:id="rId6"/>
              </w:object>
            </w:r>
          </w:p>
        </w:tc>
        <w:tc>
          <w:tcPr>
            <w:tcW w:w="6890" w:type="dxa"/>
            <w:gridSpan w:val="3"/>
            <w:tcBorders>
              <w:left w:val="nil"/>
            </w:tcBorders>
          </w:tcPr>
          <w:p w:rsidR="00DB25D1" w:rsidRDefault="00DB25D1" w:rsidP="00D1572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B25D1" w:rsidRDefault="00DB25D1" w:rsidP="00D1572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F002A">
              <w:rPr>
                <w:rFonts w:ascii="Arial" w:hAnsi="Arial" w:cs="Arial"/>
                <w:b/>
                <w:sz w:val="28"/>
                <w:szCs w:val="28"/>
              </w:rPr>
              <w:t>KAYUNGA DISTRICT LOCAL GOVERNMENT</w:t>
            </w:r>
          </w:p>
          <w:p w:rsidR="00DB25D1" w:rsidRPr="00D07BE0" w:rsidRDefault="00DB25D1" w:rsidP="00D1572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03608">
              <w:rPr>
                <w:rFonts w:ascii="Arial" w:hAnsi="Arial" w:cs="Arial"/>
                <w:b/>
                <w:sz w:val="16"/>
                <w:szCs w:val="16"/>
              </w:rPr>
              <w:t>Office of the Chief Administrative Officer, P.O. Box 18000 Kayunga</w:t>
            </w:r>
          </w:p>
        </w:tc>
      </w:tr>
      <w:tr w:rsidR="00DB25D1" w:rsidRPr="00EE24B6" w:rsidTr="00D15726">
        <w:tc>
          <w:tcPr>
            <w:tcW w:w="8118" w:type="dxa"/>
            <w:gridSpan w:val="5"/>
          </w:tcPr>
          <w:p w:rsidR="00DB25D1" w:rsidRPr="00EE24B6" w:rsidRDefault="00DB25D1" w:rsidP="00D15726">
            <w:pPr>
              <w:jc w:val="both"/>
              <w:rPr>
                <w:rFonts w:ascii="Arial" w:hAnsi="Arial" w:cs="Arial"/>
                <w:b/>
                <w:color w:val="D9D9D9" w:themeColor="background1" w:themeShade="D9"/>
                <w:sz w:val="14"/>
                <w:szCs w:val="14"/>
                <w:highlight w:val="darkYellow"/>
              </w:rPr>
            </w:pPr>
            <w:r w:rsidRPr="00EE24B6">
              <w:rPr>
                <w:rFonts w:ascii="Arial" w:hAnsi="Arial" w:cs="Arial"/>
                <w:b/>
                <w:color w:val="D9D9D9" w:themeColor="background1" w:themeShade="D9"/>
                <w:sz w:val="14"/>
                <w:szCs w:val="14"/>
                <w:highlight w:val="darkYellow"/>
              </w:rPr>
              <w:t>INVITATION FOR BIDS FOR OPEN NATIONAL BIDDING PROJECTS, REVENUE COLLECTION AND PRE-QUALIFICATION FOR PROVISION OF SUPPLIES, SERVICES AND WORKS AND FRAME WORK CONTRACTS FOR THE FINANCIAL YEAR 2019/20</w:t>
            </w:r>
          </w:p>
        </w:tc>
      </w:tr>
      <w:tr w:rsidR="00DB25D1" w:rsidTr="00D15726">
        <w:tc>
          <w:tcPr>
            <w:tcW w:w="4158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DB25D1" w:rsidRPr="000656F7" w:rsidRDefault="00DB25D1" w:rsidP="00D15726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656F7">
              <w:rPr>
                <w:rFonts w:ascii="Arial" w:hAnsi="Arial" w:cs="Arial"/>
                <w:sz w:val="14"/>
                <w:szCs w:val="14"/>
              </w:rPr>
              <w:t xml:space="preserve">Kayunga District Local Government invites bids for the collection of revenue from Markets and Landing sites for </w:t>
            </w:r>
            <w:r w:rsidRPr="000656F7">
              <w:rPr>
                <w:rFonts w:ascii="Arial" w:hAnsi="Arial" w:cs="Arial"/>
                <w:b/>
                <w:sz w:val="14"/>
                <w:szCs w:val="14"/>
              </w:rPr>
              <w:t>FY 2019/20</w:t>
            </w:r>
            <w:r w:rsidRPr="000656F7">
              <w:rPr>
                <w:rFonts w:ascii="Arial" w:hAnsi="Arial" w:cs="Arial"/>
                <w:sz w:val="14"/>
                <w:szCs w:val="14"/>
              </w:rPr>
              <w:t xml:space="preserve">. Kayunga District Local also invites bids from competent bidders for </w:t>
            </w:r>
            <w:r>
              <w:rPr>
                <w:rFonts w:ascii="Arial" w:hAnsi="Arial" w:cs="Arial"/>
                <w:sz w:val="14"/>
                <w:szCs w:val="14"/>
              </w:rPr>
              <w:t xml:space="preserve">Open National Bidding Projects and </w:t>
            </w:r>
            <w:r w:rsidRPr="000656F7">
              <w:rPr>
                <w:rFonts w:ascii="Arial" w:hAnsi="Arial" w:cs="Arial"/>
                <w:sz w:val="14"/>
                <w:szCs w:val="14"/>
              </w:rPr>
              <w:t xml:space="preserve">pre- qualification for provision of </w:t>
            </w:r>
            <w:r w:rsidRPr="000656F7">
              <w:rPr>
                <w:rFonts w:ascii="Arial" w:hAnsi="Arial" w:cs="Arial"/>
                <w:b/>
                <w:sz w:val="14"/>
                <w:szCs w:val="14"/>
              </w:rPr>
              <w:t>Supplies, Services , Works and Frame work contracts</w:t>
            </w:r>
            <w:r w:rsidRPr="000656F7">
              <w:rPr>
                <w:rFonts w:ascii="Arial" w:hAnsi="Arial" w:cs="Arial"/>
                <w:sz w:val="14"/>
                <w:szCs w:val="14"/>
              </w:rPr>
              <w:t xml:space="preserve"> for   the </w:t>
            </w:r>
            <w:r w:rsidRPr="000656F7">
              <w:rPr>
                <w:rFonts w:ascii="Arial" w:hAnsi="Arial" w:cs="Arial"/>
                <w:b/>
                <w:sz w:val="14"/>
                <w:szCs w:val="14"/>
              </w:rPr>
              <w:t>FY 2019/20</w:t>
            </w:r>
            <w:r w:rsidRPr="000656F7">
              <w:rPr>
                <w:rFonts w:ascii="Arial" w:hAnsi="Arial" w:cs="Arial"/>
                <w:sz w:val="14"/>
                <w:szCs w:val="14"/>
              </w:rPr>
              <w:t xml:space="preserve"> as follows:-</w:t>
            </w:r>
          </w:p>
          <w:p w:rsidR="00DB25D1" w:rsidRPr="000656F7" w:rsidRDefault="00DB25D1" w:rsidP="00D15726">
            <w:pPr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656F7">
              <w:rPr>
                <w:rFonts w:ascii="Arial" w:hAnsi="Arial" w:cs="Arial"/>
                <w:b/>
                <w:sz w:val="14"/>
                <w:szCs w:val="14"/>
              </w:rPr>
              <w:t>CATEGORY A: REVENUE COLLECTION</w:t>
            </w:r>
          </w:p>
          <w:p w:rsidR="00DB25D1" w:rsidRPr="000656F7" w:rsidRDefault="00DB25D1" w:rsidP="00D15726">
            <w:pPr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656F7">
              <w:rPr>
                <w:rFonts w:ascii="Arial" w:hAnsi="Arial" w:cs="Arial"/>
                <w:sz w:val="14"/>
                <w:szCs w:val="14"/>
              </w:rPr>
              <w:t xml:space="preserve">The Details for </w:t>
            </w:r>
            <w:r>
              <w:rPr>
                <w:rFonts w:ascii="Arial" w:hAnsi="Arial" w:cs="Arial"/>
                <w:sz w:val="14"/>
                <w:szCs w:val="14"/>
              </w:rPr>
              <w:t xml:space="preserve">Open National Bidding Projects and </w:t>
            </w:r>
            <w:r w:rsidRPr="000656F7">
              <w:rPr>
                <w:rFonts w:ascii="Arial" w:hAnsi="Arial" w:cs="Arial"/>
                <w:sz w:val="14"/>
                <w:szCs w:val="14"/>
              </w:rPr>
              <w:t>revenue collection can be obtained from</w:t>
            </w:r>
            <w:r w:rsidRPr="000656F7">
              <w:rPr>
                <w:rFonts w:ascii="Arial" w:hAnsi="Arial" w:cs="Arial"/>
                <w:b/>
                <w:sz w:val="14"/>
                <w:szCs w:val="14"/>
              </w:rPr>
              <w:t xml:space="preserve"> PDU Notice Board, Sub-County Notice Boards &amp; Websites; www.kayunga.go.ug.</w:t>
            </w:r>
          </w:p>
          <w:p w:rsidR="00DB25D1" w:rsidRPr="000656F7" w:rsidRDefault="00DB25D1" w:rsidP="00D15726">
            <w:pPr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656F7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Pr="000656F7">
              <w:rPr>
                <w:rFonts w:ascii="Arial" w:hAnsi="Arial" w:cs="Arial"/>
                <w:b/>
                <w:sz w:val="14"/>
                <w:szCs w:val="14"/>
              </w:rPr>
              <w:t>CATEGORY    B:   Open National Bidding Projects</w:t>
            </w:r>
          </w:p>
          <w:p w:rsidR="00DB25D1" w:rsidRPr="000656F7" w:rsidRDefault="00DB25D1" w:rsidP="00D1572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656F7">
              <w:rPr>
                <w:rFonts w:ascii="Arial" w:hAnsi="Arial" w:cs="Arial"/>
                <w:sz w:val="14"/>
                <w:szCs w:val="14"/>
              </w:rPr>
              <w:t xml:space="preserve">Phased Construction of Administration Block at </w:t>
            </w:r>
          </w:p>
          <w:p w:rsidR="00DB25D1" w:rsidRPr="000656F7" w:rsidRDefault="00DB25D1" w:rsidP="00D15726">
            <w:pPr>
              <w:pStyle w:val="ListParagraph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656F7">
              <w:rPr>
                <w:rFonts w:ascii="Arial" w:hAnsi="Arial" w:cs="Arial"/>
                <w:sz w:val="14"/>
                <w:szCs w:val="14"/>
              </w:rPr>
              <w:t xml:space="preserve">Kayunga District Headquarters </w:t>
            </w:r>
          </w:p>
          <w:p w:rsidR="00DB25D1" w:rsidRPr="000656F7" w:rsidRDefault="00DB25D1" w:rsidP="00D1572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656F7">
              <w:rPr>
                <w:rFonts w:ascii="Arial" w:hAnsi="Arial" w:cs="Arial"/>
                <w:sz w:val="14"/>
                <w:szCs w:val="14"/>
              </w:rPr>
              <w:t xml:space="preserve">Drilling, Development, Construction and Installation of 4 Hand Pump Bore holes and 3 Production wells </w:t>
            </w:r>
          </w:p>
          <w:p w:rsidR="00DB25D1" w:rsidRPr="000656F7" w:rsidRDefault="00DB25D1" w:rsidP="00D1572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656F7">
              <w:rPr>
                <w:rFonts w:ascii="Arial" w:hAnsi="Arial" w:cs="Arial"/>
                <w:sz w:val="14"/>
                <w:szCs w:val="14"/>
              </w:rPr>
              <w:t xml:space="preserve">Construction of staff House with a 2 stance pit latrine </w:t>
            </w:r>
          </w:p>
          <w:p w:rsidR="00DB25D1" w:rsidRPr="000656F7" w:rsidRDefault="00DB25D1" w:rsidP="00D1572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656F7">
              <w:rPr>
                <w:rFonts w:ascii="Arial" w:hAnsi="Arial" w:cs="Arial"/>
                <w:sz w:val="14"/>
                <w:szCs w:val="14"/>
              </w:rPr>
              <w:t>Construction of 2 class room Blocks with an office and  stores</w:t>
            </w:r>
          </w:p>
          <w:p w:rsidR="00DB25D1" w:rsidRPr="000656F7" w:rsidRDefault="00DB25D1" w:rsidP="00D1572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656F7">
              <w:rPr>
                <w:rFonts w:ascii="Arial" w:hAnsi="Arial" w:cs="Arial"/>
                <w:sz w:val="14"/>
                <w:szCs w:val="14"/>
              </w:rPr>
              <w:t xml:space="preserve">Upgrading of </w:t>
            </w:r>
            <w:proofErr w:type="spellStart"/>
            <w:r w:rsidRPr="000656F7">
              <w:rPr>
                <w:rFonts w:ascii="Arial" w:hAnsi="Arial" w:cs="Arial"/>
                <w:sz w:val="14"/>
                <w:szCs w:val="14"/>
              </w:rPr>
              <w:t>Nakatovu</w:t>
            </w:r>
            <w:proofErr w:type="spellEnd"/>
            <w:r w:rsidRPr="000656F7">
              <w:rPr>
                <w:rFonts w:ascii="Arial" w:hAnsi="Arial" w:cs="Arial"/>
                <w:sz w:val="14"/>
                <w:szCs w:val="14"/>
              </w:rPr>
              <w:t xml:space="preserve"> Health Centre II</w:t>
            </w:r>
          </w:p>
          <w:p w:rsidR="00DB25D1" w:rsidRPr="000656F7" w:rsidRDefault="00DB25D1" w:rsidP="00D1572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656F7">
              <w:rPr>
                <w:rFonts w:ascii="Arial" w:hAnsi="Arial" w:cs="Arial"/>
                <w:sz w:val="14"/>
                <w:szCs w:val="14"/>
              </w:rPr>
              <w:t xml:space="preserve">Extension of water distribution network from </w:t>
            </w:r>
            <w:proofErr w:type="spellStart"/>
            <w:r w:rsidRPr="000656F7">
              <w:rPr>
                <w:rFonts w:ascii="Arial" w:hAnsi="Arial" w:cs="Arial"/>
                <w:sz w:val="14"/>
                <w:szCs w:val="14"/>
              </w:rPr>
              <w:t>Kitimbwa</w:t>
            </w:r>
            <w:proofErr w:type="spellEnd"/>
            <w:r w:rsidRPr="000656F7">
              <w:rPr>
                <w:rFonts w:ascii="Arial" w:hAnsi="Arial" w:cs="Arial"/>
                <w:sz w:val="14"/>
                <w:szCs w:val="14"/>
              </w:rPr>
              <w:t xml:space="preserve"> Town Council to </w:t>
            </w:r>
            <w:proofErr w:type="spellStart"/>
            <w:r w:rsidRPr="000656F7">
              <w:rPr>
                <w:rFonts w:ascii="Arial" w:hAnsi="Arial" w:cs="Arial"/>
                <w:sz w:val="14"/>
                <w:szCs w:val="14"/>
              </w:rPr>
              <w:t>Kayonza</w:t>
            </w:r>
            <w:proofErr w:type="spellEnd"/>
            <w:r w:rsidRPr="000656F7">
              <w:rPr>
                <w:rFonts w:ascii="Arial" w:hAnsi="Arial" w:cs="Arial"/>
                <w:sz w:val="14"/>
                <w:szCs w:val="14"/>
              </w:rPr>
              <w:t xml:space="preserve"> RGC </w:t>
            </w:r>
          </w:p>
          <w:p w:rsidR="00DB25D1" w:rsidRPr="000656F7" w:rsidRDefault="00DB25D1" w:rsidP="00D1572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656F7">
              <w:rPr>
                <w:rFonts w:ascii="Arial" w:hAnsi="Arial" w:cs="Arial"/>
                <w:sz w:val="14"/>
                <w:szCs w:val="14"/>
              </w:rPr>
              <w:t xml:space="preserve">Completion of class room Blocks  </w:t>
            </w:r>
          </w:p>
        </w:tc>
        <w:tc>
          <w:tcPr>
            <w:tcW w:w="3960" w:type="dxa"/>
            <w:gridSpan w:val="2"/>
            <w:tcBorders>
              <w:bottom w:val="nil"/>
            </w:tcBorders>
          </w:tcPr>
          <w:p w:rsidR="00DB25D1" w:rsidRPr="000656F7" w:rsidRDefault="00DB25D1" w:rsidP="00DB25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External/Internal cleaning, Slashing Open Spaces in KTC</w:t>
            </w:r>
          </w:p>
          <w:p w:rsidR="00DB25D1" w:rsidRPr="000656F7" w:rsidRDefault="00DB25D1" w:rsidP="00DB25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Catering Services</w:t>
            </w:r>
          </w:p>
          <w:p w:rsidR="00DB25D1" w:rsidRPr="000656F7" w:rsidRDefault="00DB25D1" w:rsidP="00DB25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Supply of assorted stationery, General Printing, Publication and &amp; Binding,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Printing of staff ID’s and name tags</w:t>
            </w:r>
          </w:p>
          <w:p w:rsidR="00DB25D1" w:rsidRPr="000656F7" w:rsidRDefault="00DB25D1" w:rsidP="00DB25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 xml:space="preserve">Supply of concrete products  </w:t>
            </w:r>
          </w:p>
          <w:p w:rsidR="00DB25D1" w:rsidRPr="000656F7" w:rsidRDefault="00DB25D1" w:rsidP="00DB25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Supply/Repair of Vehicles, road equip</w:t>
            </w:r>
          </w:p>
          <w:p w:rsidR="00DB25D1" w:rsidRPr="000656F7" w:rsidRDefault="00DB25D1" w:rsidP="00D15726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 xml:space="preserve"> and Plants, Bicycles, Motor cycles, Tri-cycle and Wheel chairs </w:t>
            </w:r>
          </w:p>
          <w:p w:rsidR="00DB25D1" w:rsidRPr="000656F7" w:rsidRDefault="00DB25D1" w:rsidP="00DB25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Hire of road equipments</w:t>
            </w:r>
          </w:p>
          <w:p w:rsidR="00DB25D1" w:rsidRPr="000656F7" w:rsidRDefault="00DB25D1" w:rsidP="00DB25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 xml:space="preserve">Management of Cemetery/tree planting </w:t>
            </w:r>
          </w:p>
          <w:p w:rsidR="00DB25D1" w:rsidRPr="000656F7" w:rsidRDefault="00DB25D1" w:rsidP="00DB25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Management of garbage collection in KTC</w:t>
            </w:r>
          </w:p>
          <w:p w:rsidR="00DB25D1" w:rsidRPr="000656F7" w:rsidRDefault="00DB25D1" w:rsidP="00DB25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 xml:space="preserve">Street cleaning in Kayunga Town Council </w:t>
            </w:r>
          </w:p>
          <w:p w:rsidR="00DB25D1" w:rsidRDefault="00DB25D1" w:rsidP="00DB25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Slashing, Cleaning and maintenance of Compound at the District Headquarters</w:t>
            </w:r>
          </w:p>
          <w:p w:rsidR="00DB25D1" w:rsidRDefault="00DB25D1" w:rsidP="00D15726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DB25D1" w:rsidRPr="001C4F21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E0028">
              <w:rPr>
                <w:rFonts w:ascii="Arial" w:hAnsi="Arial" w:cs="Arial"/>
                <w:color w:val="000000"/>
                <w:sz w:val="14"/>
                <w:szCs w:val="14"/>
              </w:rPr>
              <w:t>Prequalification submission /expression of interest Will be evaluated in accordance with the PPDA Act, 2006 and local Government Procurement &amp; Disposal Of the Government</w:t>
            </w:r>
            <w:r w:rsidRPr="000E0028">
              <w:rPr>
                <w:rFonts w:ascii="Arial" w:hAnsi="Arial" w:cs="Arial"/>
                <w:sz w:val="14"/>
                <w:szCs w:val="14"/>
              </w:rPr>
              <w:t xml:space="preserve"> of Uganda.</w:t>
            </w:r>
          </w:p>
          <w:p w:rsidR="00DB25D1" w:rsidRPr="000E0028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DB25D1" w:rsidRPr="000E0028" w:rsidRDefault="00DB25D1" w:rsidP="00D15726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0028">
              <w:rPr>
                <w:rFonts w:ascii="Arial" w:hAnsi="Arial" w:cs="Arial"/>
                <w:sz w:val="14"/>
                <w:szCs w:val="14"/>
              </w:rPr>
              <w:t xml:space="preserve">Interested and eligible bidders may collect </w:t>
            </w:r>
          </w:p>
          <w:p w:rsidR="00DB25D1" w:rsidRPr="000E0028" w:rsidRDefault="00DB25D1" w:rsidP="00D15726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0028">
              <w:rPr>
                <w:rFonts w:ascii="Arial" w:hAnsi="Arial" w:cs="Arial"/>
                <w:sz w:val="14"/>
                <w:szCs w:val="14"/>
              </w:rPr>
              <w:t xml:space="preserve">Pre-qualification bid documents from Procurement </w:t>
            </w:r>
          </w:p>
          <w:p w:rsidR="00DB25D1" w:rsidRPr="000E0028" w:rsidRDefault="00DB25D1" w:rsidP="00D15726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0028">
              <w:rPr>
                <w:rFonts w:ascii="Arial" w:hAnsi="Arial" w:cs="Arial"/>
                <w:sz w:val="14"/>
                <w:szCs w:val="14"/>
              </w:rPr>
              <w:t>&amp; Disposal Unit after payment of a non refundable</w:t>
            </w:r>
          </w:p>
          <w:p w:rsidR="00DB25D1" w:rsidRPr="000E0028" w:rsidRDefault="00DB25D1" w:rsidP="00D15726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0028">
              <w:rPr>
                <w:rFonts w:ascii="Arial" w:hAnsi="Arial" w:cs="Arial"/>
                <w:sz w:val="14"/>
                <w:szCs w:val="14"/>
              </w:rPr>
              <w:t xml:space="preserve"> fee of: </w:t>
            </w:r>
          </w:p>
          <w:p w:rsidR="00DB25D1" w:rsidRPr="000E0028" w:rsidRDefault="00DB25D1" w:rsidP="00D15726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0028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Pr="000E0028">
              <w:rPr>
                <w:rFonts w:ascii="Arial" w:hAnsi="Arial" w:cs="Arial"/>
                <w:b/>
                <w:sz w:val="14"/>
                <w:szCs w:val="14"/>
              </w:rPr>
              <w:t>UGX  60,000/=</w:t>
            </w:r>
            <w:r w:rsidRPr="000E0028">
              <w:rPr>
                <w:rFonts w:ascii="Arial" w:hAnsi="Arial" w:cs="Arial"/>
                <w:sz w:val="14"/>
                <w:szCs w:val="14"/>
              </w:rPr>
              <w:t xml:space="preserve"> for all categories</w:t>
            </w:r>
            <w:r w:rsidRPr="000E0028">
              <w:rPr>
                <w:rFonts w:ascii="Arial" w:hAnsi="Arial" w:cs="Arial"/>
                <w:b/>
                <w:sz w:val="14"/>
                <w:szCs w:val="14"/>
              </w:rPr>
              <w:t xml:space="preserve">  (</w:t>
            </w:r>
            <w:r>
              <w:rPr>
                <w:rFonts w:ascii="Arial" w:hAnsi="Arial" w:cs="Arial"/>
                <w:b/>
                <w:sz w:val="14"/>
                <w:szCs w:val="14"/>
              </w:rPr>
              <w:t>A,</w:t>
            </w:r>
            <w:r w:rsidRPr="000E0028">
              <w:rPr>
                <w:rFonts w:ascii="Arial" w:hAnsi="Arial" w:cs="Arial"/>
                <w:b/>
                <w:sz w:val="14"/>
                <w:szCs w:val="14"/>
              </w:rPr>
              <w:t>B,C,D, E&amp;F)</w:t>
            </w:r>
          </w:p>
        </w:tc>
      </w:tr>
      <w:tr w:rsidR="00DB25D1" w:rsidRPr="000E0028" w:rsidTr="00D15726">
        <w:tc>
          <w:tcPr>
            <w:tcW w:w="504" w:type="dxa"/>
            <w:tcBorders>
              <w:top w:val="nil"/>
              <w:bottom w:val="nil"/>
              <w:right w:val="nil"/>
            </w:tcBorders>
          </w:tcPr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W01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W02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C01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C02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C03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C04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S01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S02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S03</w:t>
            </w:r>
          </w:p>
          <w:p w:rsidR="00DB25D1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S04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S05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5D1" w:rsidRPr="00D90BE0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D90BE0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CATEGORY C: WORKS 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Construction &amp; Renovation of   Buildings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 xml:space="preserve">and Installation of water tanks 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Construction of Latrines/</w:t>
            </w:r>
            <w:proofErr w:type="spellStart"/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Ecosan</w:t>
            </w:r>
            <w:proofErr w:type="spellEnd"/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 xml:space="preserve"> Toilets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CATEGORY    D:        SERVICES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 xml:space="preserve">Capacity Building Services 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 xml:space="preserve">Fumigation Services, Engraving of Facilities &amp; Equipments 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Siting</w:t>
            </w:r>
            <w:proofErr w:type="spellEnd"/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 xml:space="preserve">, Designing &amp; </w:t>
            </w:r>
            <w:proofErr w:type="spellStart"/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Supv</w:t>
            </w:r>
            <w:proofErr w:type="spellEnd"/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. &amp; const. of Water Sources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 xml:space="preserve">Consultancy Services for Survey of Land &amp; Design 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of Urban Roads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CATEGORY E:   SUPPLIES 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Supply of Sundries, Medical Equipment,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 xml:space="preserve">Supply of Uniforms, Protective Gears, Curtains &amp; Nettings 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 xml:space="preserve">Supply of  office Equipment &amp; furniture  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Supply and Installation of Generators &amp; Electrical Equipments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Supply of Seeds, Seedlings, Planting Materials, Supply of Tsetse Fly Trap Material &amp; Veterinary Surgical Kits, entomological equipments and other Related accessories, Animals and Agricultural inputs</w:t>
            </w:r>
          </w:p>
          <w:p w:rsidR="00DB25D1" w:rsidRPr="000656F7" w:rsidRDefault="00DB25D1" w:rsidP="00D15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Supply of Fire Fighting Equipments &amp; Accessories</w:t>
            </w:r>
          </w:p>
        </w:tc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25D1" w:rsidRDefault="00DB25D1" w:rsidP="00D15726">
            <w:pPr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B25D1" w:rsidRPr="007C0B8B" w:rsidRDefault="00DB25D1" w:rsidP="00D15726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C0B8B">
              <w:rPr>
                <w:rFonts w:ascii="Arial" w:hAnsi="Arial" w:cs="Arial"/>
                <w:b/>
                <w:sz w:val="16"/>
                <w:szCs w:val="16"/>
              </w:rPr>
              <w:t xml:space="preserve">To </w:t>
            </w:r>
            <w:r w:rsidRPr="007C0B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0B8B">
              <w:rPr>
                <w:rFonts w:ascii="Arial" w:hAnsi="Arial" w:cs="Arial"/>
                <w:b/>
                <w:sz w:val="16"/>
                <w:szCs w:val="16"/>
              </w:rPr>
              <w:t>Kayunga  District General Collection Account</w:t>
            </w:r>
          </w:p>
          <w:p w:rsidR="00DB25D1" w:rsidRPr="007C0B8B" w:rsidRDefault="00DB25D1" w:rsidP="00D15726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C0B8B">
              <w:rPr>
                <w:rFonts w:ascii="Arial" w:hAnsi="Arial" w:cs="Arial"/>
                <w:sz w:val="16"/>
                <w:szCs w:val="16"/>
              </w:rPr>
              <w:t xml:space="preserve"> with </w:t>
            </w:r>
            <w:r w:rsidRPr="007C0B8B">
              <w:rPr>
                <w:rFonts w:ascii="Arial" w:hAnsi="Arial" w:cs="Arial"/>
                <w:b/>
                <w:sz w:val="16"/>
                <w:szCs w:val="16"/>
              </w:rPr>
              <w:t xml:space="preserve">Centenary Bank </w:t>
            </w:r>
            <w:r w:rsidRPr="007C0B8B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7C0B8B">
              <w:rPr>
                <w:rFonts w:ascii="Arial" w:hAnsi="Arial" w:cs="Arial"/>
                <w:b/>
                <w:sz w:val="16"/>
                <w:szCs w:val="16"/>
              </w:rPr>
              <w:t xml:space="preserve">Kayunga Branch,  </w:t>
            </w:r>
          </w:p>
          <w:p w:rsidR="00DB25D1" w:rsidRPr="007C0B8B" w:rsidRDefault="00DB25D1" w:rsidP="00D1572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0B8B">
              <w:rPr>
                <w:rFonts w:ascii="Arial" w:hAnsi="Arial" w:cs="Arial"/>
                <w:b/>
                <w:sz w:val="16"/>
                <w:szCs w:val="16"/>
              </w:rPr>
              <w:t xml:space="preserve">Account No. </w:t>
            </w:r>
            <w:r w:rsidRPr="007C0B8B">
              <w:rPr>
                <w:rFonts w:ascii="Arial" w:hAnsi="Arial" w:cs="Arial"/>
                <w:b/>
                <w:color w:val="000000"/>
                <w:sz w:val="16"/>
                <w:szCs w:val="16"/>
              </w:rPr>
              <w:t>4110500001</w:t>
            </w:r>
            <w:r w:rsidRPr="007C0B8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DB25D1" w:rsidRPr="007C0B8B" w:rsidRDefault="00DB25D1" w:rsidP="00D1572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B25D1" w:rsidRPr="007C0B8B" w:rsidRDefault="00DB25D1" w:rsidP="00D1572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0B8B">
              <w:rPr>
                <w:rFonts w:ascii="Arial" w:hAnsi="Arial" w:cs="Arial"/>
                <w:sz w:val="16"/>
                <w:szCs w:val="16"/>
              </w:rPr>
              <w:t xml:space="preserve">Bids should be addressed to;  </w:t>
            </w:r>
          </w:p>
          <w:p w:rsidR="00DB25D1" w:rsidRPr="007C0B8B" w:rsidRDefault="00DB25D1" w:rsidP="00D15726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C0B8B">
              <w:rPr>
                <w:rFonts w:ascii="Arial" w:hAnsi="Arial" w:cs="Arial"/>
                <w:b/>
                <w:sz w:val="16"/>
                <w:szCs w:val="16"/>
              </w:rPr>
              <w:t>Head Procurement and Disposal Unit Kayunga District</w:t>
            </w:r>
            <w:r w:rsidRPr="007C0B8B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7C0B8B">
              <w:rPr>
                <w:rFonts w:ascii="Arial" w:hAnsi="Arial" w:cs="Arial"/>
                <w:b/>
                <w:sz w:val="16"/>
                <w:szCs w:val="16"/>
              </w:rPr>
              <w:t>P.O Box 18000 Kayunga</w:t>
            </w:r>
            <w:r w:rsidRPr="007C0B8B">
              <w:rPr>
                <w:rFonts w:ascii="Arial" w:hAnsi="Arial" w:cs="Arial"/>
                <w:sz w:val="16"/>
                <w:szCs w:val="16"/>
              </w:rPr>
              <w:t xml:space="preserve"> not later than</w:t>
            </w:r>
            <w:r w:rsidRPr="007C0B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Pr="007C0B8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 w:rsidRPr="007C0B8B">
              <w:rPr>
                <w:rFonts w:ascii="Arial" w:hAnsi="Arial" w:cs="Arial"/>
                <w:b/>
                <w:sz w:val="16"/>
                <w:szCs w:val="16"/>
              </w:rPr>
              <w:t xml:space="preserve"> July, 2019</w:t>
            </w:r>
            <w:r w:rsidRPr="007C0B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0B8B">
              <w:rPr>
                <w:rFonts w:ascii="Arial" w:hAnsi="Arial" w:cs="Arial"/>
                <w:b/>
                <w:sz w:val="16"/>
                <w:szCs w:val="16"/>
              </w:rPr>
              <w:t xml:space="preserve">at 11.30am. </w:t>
            </w:r>
            <w:r w:rsidRPr="007C0B8B">
              <w:rPr>
                <w:rFonts w:ascii="Arial" w:hAnsi="Arial" w:cs="Arial"/>
                <w:sz w:val="16"/>
                <w:szCs w:val="16"/>
              </w:rPr>
              <w:t xml:space="preserve"> Late submission of</w:t>
            </w:r>
            <w:r w:rsidRPr="007C0B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C0B8B">
              <w:rPr>
                <w:rFonts w:ascii="Arial" w:hAnsi="Arial" w:cs="Arial"/>
                <w:sz w:val="16"/>
                <w:szCs w:val="16"/>
              </w:rPr>
              <w:t xml:space="preserve">Bids shall not be entertained. Opening of bids shall be done in </w:t>
            </w:r>
            <w:r w:rsidRPr="007C0B8B">
              <w:rPr>
                <w:rFonts w:ascii="Arial" w:hAnsi="Arial" w:cs="Arial"/>
                <w:b/>
                <w:sz w:val="16"/>
                <w:szCs w:val="16"/>
              </w:rPr>
              <w:t xml:space="preserve">Health Board Room at 12:00pm </w:t>
            </w:r>
            <w:r w:rsidRPr="007C0B8B">
              <w:rPr>
                <w:rFonts w:ascii="Arial" w:hAnsi="Arial" w:cs="Arial"/>
                <w:sz w:val="16"/>
                <w:szCs w:val="16"/>
              </w:rPr>
              <w:t xml:space="preserve">on the same day in presence of bidders or </w:t>
            </w:r>
          </w:p>
          <w:p w:rsidR="00DB25D1" w:rsidRPr="007C0B8B" w:rsidRDefault="00DB25D1" w:rsidP="00D1572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0B8B">
              <w:rPr>
                <w:rFonts w:ascii="Arial" w:hAnsi="Arial" w:cs="Arial"/>
                <w:sz w:val="16"/>
                <w:szCs w:val="16"/>
              </w:rPr>
              <w:t>Members of the public who may wish to attend.</w:t>
            </w:r>
          </w:p>
          <w:p w:rsidR="00DB25D1" w:rsidRPr="007C0B8B" w:rsidRDefault="00DB25D1" w:rsidP="00D1572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B25D1" w:rsidRPr="007C0B8B" w:rsidRDefault="00DB25D1" w:rsidP="00D1572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B25D1" w:rsidRPr="007C0B8B" w:rsidRDefault="00DB25D1" w:rsidP="00D1572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B8B">
              <w:rPr>
                <w:rFonts w:ascii="Arial" w:hAnsi="Arial" w:cs="Arial"/>
                <w:color w:val="000000"/>
                <w:sz w:val="16"/>
                <w:szCs w:val="16"/>
              </w:rPr>
              <w:t xml:space="preserve">The planned procurement schedule </w:t>
            </w:r>
          </w:p>
          <w:p w:rsidR="00DB25D1" w:rsidRPr="00EE24B6" w:rsidRDefault="00DB25D1" w:rsidP="00D157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B8B">
              <w:rPr>
                <w:rFonts w:ascii="Arial" w:hAnsi="Arial" w:cs="Arial"/>
                <w:color w:val="000000"/>
                <w:sz w:val="16"/>
                <w:szCs w:val="16"/>
              </w:rPr>
              <w:t>is as follows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:-</w:t>
            </w:r>
          </w:p>
          <w:p w:rsidR="00DB25D1" w:rsidRPr="000E0028" w:rsidRDefault="00DB25D1" w:rsidP="00D1572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25D1" w:rsidRPr="000E0028" w:rsidTr="00D15726">
        <w:tc>
          <w:tcPr>
            <w:tcW w:w="415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DB25D1" w:rsidRPr="000656F7" w:rsidRDefault="00DB25D1" w:rsidP="00D1572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b/>
                <w:color w:val="000000"/>
                <w:sz w:val="14"/>
                <w:szCs w:val="14"/>
              </w:rPr>
              <w:t>(F) FRAME WORK CONTRACTS</w:t>
            </w:r>
          </w:p>
          <w:p w:rsidR="00DB25D1" w:rsidRPr="000656F7" w:rsidRDefault="00DB25D1" w:rsidP="00DB25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 xml:space="preserve">Supply of Fuel, Oil and Other Lubricants </w:t>
            </w:r>
          </w:p>
          <w:p w:rsidR="00DB25D1" w:rsidRPr="000656F7" w:rsidRDefault="00DB25D1" w:rsidP="00DB25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Supply of Construction Materials,</w:t>
            </w:r>
          </w:p>
          <w:p w:rsidR="00DB25D1" w:rsidRPr="000656F7" w:rsidRDefault="00DB25D1" w:rsidP="00D15726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 xml:space="preserve"> Bore hole  parts and hand Pump Equipments </w:t>
            </w:r>
          </w:p>
          <w:p w:rsidR="00DB25D1" w:rsidRPr="000656F7" w:rsidRDefault="00DB25D1" w:rsidP="00DB25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 xml:space="preserve">Supply/Repair and Maintenance of Computers, </w:t>
            </w:r>
          </w:p>
          <w:p w:rsidR="00DB25D1" w:rsidRPr="000656F7" w:rsidRDefault="00DB25D1" w:rsidP="00D15726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 xml:space="preserve">Copiers &amp;  Other office equipment, </w:t>
            </w:r>
          </w:p>
          <w:p w:rsidR="00DB25D1" w:rsidRPr="000656F7" w:rsidRDefault="00DB25D1" w:rsidP="00D15726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>Extension of LAN &amp; Intercom/Website re-</w:t>
            </w:r>
          </w:p>
          <w:p w:rsidR="00DB25D1" w:rsidRPr="000656F7" w:rsidRDefault="00DB25D1" w:rsidP="00D15726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56F7">
              <w:rPr>
                <w:rFonts w:ascii="Arial" w:hAnsi="Arial" w:cs="Arial"/>
                <w:color w:val="000000"/>
                <w:sz w:val="14"/>
                <w:szCs w:val="14"/>
              </w:rPr>
              <w:t xml:space="preserve">Designing &amp; hosting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B25D1" w:rsidRPr="00853C35" w:rsidRDefault="00DB25D1" w:rsidP="00D15726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853C35">
              <w:rPr>
                <w:rFonts w:ascii="Arial" w:hAnsi="Arial" w:cs="Arial"/>
                <w:b/>
                <w:sz w:val="14"/>
                <w:szCs w:val="14"/>
              </w:rPr>
              <w:t xml:space="preserve">ACTIVITY </w:t>
            </w:r>
          </w:p>
          <w:p w:rsidR="00DB25D1" w:rsidRDefault="00DB25D1" w:rsidP="00D1572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Publish bid notice </w:t>
            </w:r>
          </w:p>
          <w:p w:rsidR="00DB25D1" w:rsidRDefault="00DB25D1" w:rsidP="00D1572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Bid Closure and Opening </w:t>
            </w:r>
          </w:p>
          <w:p w:rsidR="00DB25D1" w:rsidRDefault="00DB25D1" w:rsidP="00D1572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Evaluation Process </w:t>
            </w:r>
          </w:p>
          <w:p w:rsidR="00DB25D1" w:rsidRDefault="00DB25D1" w:rsidP="00D1572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Best Evaluated Bidders </w:t>
            </w:r>
          </w:p>
          <w:p w:rsidR="00DB25D1" w:rsidRPr="000E0028" w:rsidRDefault="00DB25D1" w:rsidP="00D1572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Contract Award and Signing of Agreement to revenue sources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B25D1" w:rsidRPr="00EE24B6" w:rsidRDefault="00DB25D1" w:rsidP="00D1572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53C35">
              <w:rPr>
                <w:rFonts w:ascii="Arial" w:hAnsi="Arial" w:cs="Arial"/>
                <w:b/>
                <w:sz w:val="14"/>
                <w:szCs w:val="14"/>
              </w:rPr>
              <w:t xml:space="preserve">DATE </w:t>
            </w:r>
          </w:p>
          <w:p w:rsidR="00DB25D1" w:rsidRPr="00EE24B6" w:rsidRDefault="00DB25D1" w:rsidP="00D1572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  <w:r w:rsidRPr="00EE24B6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th </w:t>
            </w:r>
            <w:r w:rsidRPr="00EE24B6">
              <w:rPr>
                <w:rFonts w:ascii="Arial" w:hAnsi="Arial" w:cs="Arial"/>
                <w:sz w:val="14"/>
                <w:szCs w:val="14"/>
              </w:rPr>
              <w:t>June, 2019</w:t>
            </w:r>
          </w:p>
          <w:p w:rsidR="00DB25D1" w:rsidRPr="00EE24B6" w:rsidRDefault="00DB25D1" w:rsidP="00D1572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EE24B6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Pr="00EE24B6">
              <w:rPr>
                <w:rFonts w:ascii="Arial" w:hAnsi="Arial" w:cs="Arial"/>
                <w:sz w:val="14"/>
                <w:szCs w:val="14"/>
              </w:rPr>
              <w:t xml:space="preserve"> July, 2019</w:t>
            </w:r>
          </w:p>
          <w:p w:rsidR="00DB25D1" w:rsidRPr="00EE24B6" w:rsidRDefault="00DB25D1" w:rsidP="00D1572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Pr="00EE24B6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Pr="00EE24B6">
              <w:rPr>
                <w:rFonts w:ascii="Arial" w:hAnsi="Arial" w:cs="Arial"/>
                <w:sz w:val="14"/>
                <w:szCs w:val="14"/>
              </w:rPr>
              <w:t xml:space="preserve"> July – </w:t>
            </w:r>
            <w:r>
              <w:rPr>
                <w:rFonts w:ascii="Arial" w:hAnsi="Arial" w:cs="Arial"/>
                <w:sz w:val="14"/>
                <w:szCs w:val="14"/>
              </w:rPr>
              <w:t>26</w:t>
            </w:r>
            <w:r w:rsidRPr="00EE24B6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Pr="00EE24B6">
              <w:rPr>
                <w:rFonts w:ascii="Arial" w:hAnsi="Arial" w:cs="Arial"/>
                <w:sz w:val="14"/>
                <w:szCs w:val="14"/>
              </w:rPr>
              <w:t xml:space="preserve"> July, 2019</w:t>
            </w:r>
          </w:p>
          <w:p w:rsidR="00DB25D1" w:rsidRPr="00EE24B6" w:rsidRDefault="00DB25D1" w:rsidP="00D1572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B269DB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Pr="00EE24B6">
              <w:rPr>
                <w:rFonts w:ascii="Arial" w:hAnsi="Arial" w:cs="Arial"/>
                <w:sz w:val="14"/>
                <w:szCs w:val="14"/>
              </w:rPr>
              <w:t xml:space="preserve"> July – </w:t>
            </w: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Pr="00EE24B6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Pr="00EE24B6">
              <w:rPr>
                <w:rFonts w:ascii="Arial" w:hAnsi="Arial" w:cs="Arial"/>
                <w:sz w:val="14"/>
                <w:szCs w:val="14"/>
              </w:rPr>
              <w:t xml:space="preserve"> Aug, 2019</w:t>
            </w:r>
          </w:p>
          <w:p w:rsidR="00DB25D1" w:rsidRPr="00853C35" w:rsidRDefault="00DB25D1" w:rsidP="00D15726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EE24B6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Pr="00EE24B6">
              <w:rPr>
                <w:rFonts w:ascii="Arial" w:hAnsi="Arial" w:cs="Arial"/>
                <w:sz w:val="14"/>
                <w:szCs w:val="14"/>
              </w:rPr>
              <w:t xml:space="preserve"> August, 2019</w:t>
            </w:r>
          </w:p>
        </w:tc>
      </w:tr>
    </w:tbl>
    <w:p w:rsidR="00DB25D1" w:rsidRDefault="00DB25D1" w:rsidP="00DB25D1"/>
    <w:p w:rsidR="00666751" w:rsidRDefault="00666751"/>
    <w:sectPr w:rsidR="00666751" w:rsidSect="00C6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2F6"/>
    <w:multiLevelType w:val="hybridMultilevel"/>
    <w:tmpl w:val="FFC84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217B3"/>
    <w:multiLevelType w:val="hybridMultilevel"/>
    <w:tmpl w:val="0F5C891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C0AED"/>
    <w:multiLevelType w:val="hybridMultilevel"/>
    <w:tmpl w:val="2E607694"/>
    <w:lvl w:ilvl="0" w:tplc="A030EA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25D1"/>
    <w:rsid w:val="000E17E3"/>
    <w:rsid w:val="003F2E66"/>
    <w:rsid w:val="005D543F"/>
    <w:rsid w:val="00666751"/>
    <w:rsid w:val="00DB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25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PHANTOMLST</dc:creator>
  <cp:lastModifiedBy>PHANTOMLST</cp:lastModifiedBy>
  <cp:revision>1</cp:revision>
  <dcterms:created xsi:type="dcterms:W3CDTF">2019-06-28T14:19:00Z</dcterms:created>
  <dcterms:modified xsi:type="dcterms:W3CDTF">2019-06-28T14:20:00Z</dcterms:modified>
</cp:coreProperties>
</file>